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4C0" w:rsidRPr="00EA7F45" w:rsidRDefault="008064C0" w:rsidP="008064C0">
      <w:pPr>
        <w:contextualSpacing/>
        <w:jc w:val="right"/>
        <w:rPr>
          <w:szCs w:val="24"/>
        </w:rPr>
      </w:pPr>
      <w:r w:rsidRPr="00EA7F45">
        <w:rPr>
          <w:szCs w:val="24"/>
        </w:rPr>
        <w:t>Приложение</w:t>
      </w:r>
    </w:p>
    <w:p w:rsidR="008064C0" w:rsidRPr="00EA7F45" w:rsidRDefault="008064C0" w:rsidP="008064C0">
      <w:pPr>
        <w:contextualSpacing/>
        <w:jc w:val="right"/>
        <w:rPr>
          <w:szCs w:val="24"/>
        </w:rPr>
      </w:pPr>
      <w:r w:rsidRPr="00EA7F45">
        <w:rPr>
          <w:szCs w:val="24"/>
        </w:rPr>
        <w:t>к постановлению администрации района</w:t>
      </w:r>
    </w:p>
    <w:p w:rsidR="008064C0" w:rsidRPr="00EA7F45" w:rsidRDefault="008064C0" w:rsidP="008064C0">
      <w:pPr>
        <w:contextualSpacing/>
        <w:jc w:val="right"/>
        <w:rPr>
          <w:szCs w:val="24"/>
        </w:rPr>
      </w:pPr>
      <w:r w:rsidRPr="00EA7F45">
        <w:rPr>
          <w:szCs w:val="24"/>
        </w:rPr>
        <w:t xml:space="preserve">от </w:t>
      </w:r>
      <w:r>
        <w:rPr>
          <w:szCs w:val="24"/>
        </w:rPr>
        <w:t>30.10.2025</w:t>
      </w:r>
      <w:r w:rsidRPr="00EA7F45">
        <w:rPr>
          <w:szCs w:val="24"/>
        </w:rPr>
        <w:t xml:space="preserve"> № </w:t>
      </w:r>
      <w:r>
        <w:rPr>
          <w:szCs w:val="24"/>
        </w:rPr>
        <w:t>520-п</w:t>
      </w:r>
    </w:p>
    <w:p w:rsidR="008064C0" w:rsidRPr="00B73139" w:rsidRDefault="008064C0" w:rsidP="008064C0">
      <w:pPr>
        <w:contextualSpacing/>
        <w:jc w:val="both"/>
        <w:rPr>
          <w:szCs w:val="24"/>
        </w:rPr>
      </w:pPr>
    </w:p>
    <w:p w:rsidR="008064C0" w:rsidRPr="00EA7F45" w:rsidRDefault="008064C0" w:rsidP="008064C0">
      <w:pPr>
        <w:widowControl w:val="0"/>
        <w:jc w:val="center"/>
        <w:rPr>
          <w:b/>
          <w:bCs/>
          <w:szCs w:val="24"/>
        </w:rPr>
      </w:pPr>
      <w:r w:rsidRPr="00EA7F45">
        <w:rPr>
          <w:b/>
          <w:bCs/>
          <w:szCs w:val="24"/>
        </w:rPr>
        <w:t xml:space="preserve">Муниципальная программа </w:t>
      </w:r>
      <w:r w:rsidRPr="00EA7F45">
        <w:rPr>
          <w:b/>
          <w:szCs w:val="24"/>
        </w:rPr>
        <w:t>Дзержинско-Тасеевского муниципального округа «</w:t>
      </w:r>
      <w:r w:rsidRPr="00EA7F45">
        <w:rPr>
          <w:b/>
          <w:szCs w:val="24"/>
          <w:lang w:eastAsia="en-US"/>
        </w:rPr>
        <w:t>Развитие сельского хозяйства</w:t>
      </w:r>
      <w:r w:rsidRPr="00EA7F45">
        <w:rPr>
          <w:b/>
          <w:szCs w:val="24"/>
        </w:rPr>
        <w:t xml:space="preserve">» </w:t>
      </w:r>
    </w:p>
    <w:p w:rsidR="008064C0" w:rsidRPr="00EA7F45" w:rsidRDefault="008064C0" w:rsidP="008064C0">
      <w:pPr>
        <w:widowControl w:val="0"/>
        <w:jc w:val="center"/>
        <w:rPr>
          <w:szCs w:val="24"/>
        </w:rPr>
      </w:pPr>
    </w:p>
    <w:p w:rsidR="008064C0" w:rsidRPr="00AD79CE" w:rsidRDefault="008064C0" w:rsidP="008064C0">
      <w:pPr>
        <w:pStyle w:val="ConsPlusTitle"/>
        <w:numPr>
          <w:ilvl w:val="0"/>
          <w:numId w:val="1"/>
        </w:numPr>
        <w:jc w:val="center"/>
        <w:rPr>
          <w:rFonts w:ascii="Times New Roman" w:hAnsi="Times New Roman" w:cs="Times New Roman"/>
          <w:bCs w:val="0"/>
          <w:sz w:val="24"/>
          <w:szCs w:val="24"/>
          <w:lang w:eastAsia="en-US"/>
        </w:rPr>
      </w:pPr>
      <w:r w:rsidRPr="00AD79CE">
        <w:rPr>
          <w:rFonts w:ascii="Times New Roman" w:hAnsi="Times New Roman" w:cs="Times New Roman"/>
          <w:bCs w:val="0"/>
          <w:sz w:val="24"/>
          <w:szCs w:val="24"/>
          <w:lang w:eastAsia="en-US"/>
        </w:rPr>
        <w:t xml:space="preserve">Паспорт муниципальной программы </w:t>
      </w:r>
    </w:p>
    <w:p w:rsidR="008064C0" w:rsidRPr="00EA7F45" w:rsidRDefault="008064C0" w:rsidP="008064C0">
      <w:pPr>
        <w:pStyle w:val="ConsPlusTitle"/>
        <w:rPr>
          <w:rFonts w:ascii="Times New Roman" w:hAnsi="Times New Roman" w:cs="Times New Roman"/>
          <w:b w:val="0"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A0"/>
      </w:tblPr>
      <w:tblGrid>
        <w:gridCol w:w="2492"/>
        <w:gridCol w:w="7013"/>
      </w:tblGrid>
      <w:tr w:rsidR="008064C0" w:rsidRPr="00EA7F45" w:rsidTr="00CA53E9">
        <w:trPr>
          <w:trHeight w:val="921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Наименование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«Развитие сельского хозяйства» (далее - программа)  </w:t>
            </w:r>
          </w:p>
        </w:tc>
      </w:tr>
      <w:tr w:rsidR="008064C0" w:rsidRPr="00EA7F45" w:rsidTr="00CA53E9">
        <w:trPr>
          <w:trHeight w:val="4237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Основания для разработки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  <w:rPr>
                <w:highlight w:val="yellow"/>
              </w:rPr>
            </w:pPr>
            <w:r w:rsidRPr="00AD79CE">
              <w:t>Статья 179 Бюджетного кодекса Российской Федерации; Федеральный закон от 29.12.2006 № 264-ФЗ «О развитии сельского хозяйства»;</w:t>
            </w:r>
            <w:r w:rsidRPr="00AD79CE">
              <w:rPr>
                <w:highlight w:val="yellow"/>
              </w:rPr>
              <w:t xml:space="preserve">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Закон Красноярского края от 15.05.2025 № 9-3914</w:t>
            </w:r>
            <w:r>
              <w:br/>
            </w:r>
            <w:r w:rsidRPr="00AD79CE">
              <w:t>«О территориальной организации местного самоуправления в Красноярском крае»;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Закон Красноярского края от 21.02.2006 № 17-4487 </w:t>
            </w:r>
            <w:r w:rsidRPr="00AD79CE">
              <w:br/>
              <w:t>«О государственной поддержке субъектов агропромышленного комплекса края»;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Постановление администрации района от 01.08.2025 № 373-п</w:t>
            </w:r>
            <w:r>
              <w:t xml:space="preserve"> </w:t>
            </w:r>
            <w:r w:rsidRPr="00AD79CE">
              <w:t>«О формировании муниципальных программ Дзержинско-Тасеевского муниципального округа на 2026-2028 годы»;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Распоряжение администрации района от 05.09.2025 № 223-р</w:t>
            </w:r>
            <w:r w:rsidRPr="00AD79CE">
              <w:br/>
              <w:t>«Об утверждении перечня муниципальных программ Дзержинского-Тасеевского муниципального округа».</w:t>
            </w:r>
          </w:p>
        </w:tc>
      </w:tr>
      <w:tr w:rsidR="008064C0" w:rsidRPr="00EA7F45" w:rsidTr="00CA53E9">
        <w:trPr>
          <w:trHeight w:val="921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Исполнитель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Отдел сельского хозяйства администрации Дзержинского района</w:t>
            </w:r>
          </w:p>
        </w:tc>
      </w:tr>
      <w:tr w:rsidR="008064C0" w:rsidRPr="00EA7F45" w:rsidTr="00CA53E9">
        <w:trPr>
          <w:trHeight w:val="921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Перечень подпрограмм и отдельных мероприятий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1. Развитие </w:t>
            </w:r>
            <w:proofErr w:type="spellStart"/>
            <w:r w:rsidRPr="00AD79CE">
              <w:t>подотрасли</w:t>
            </w:r>
            <w:proofErr w:type="spellEnd"/>
            <w:r w:rsidRPr="00AD79CE">
              <w:t xml:space="preserve"> растениеводства, переработки</w:t>
            </w:r>
            <w:r>
              <w:br/>
            </w:r>
            <w:r w:rsidRPr="00AD79CE">
              <w:t>и реализации продукции растениеводства, сохранение</w:t>
            </w:r>
            <w:r>
              <w:br/>
            </w:r>
            <w:r w:rsidRPr="00AD79CE">
              <w:t>и восстановление плодородия почв.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2. Развитие </w:t>
            </w:r>
            <w:proofErr w:type="spellStart"/>
            <w:r w:rsidRPr="00AD79CE">
              <w:t>подотрасли</w:t>
            </w:r>
            <w:proofErr w:type="spellEnd"/>
            <w:r w:rsidRPr="00AD79CE">
              <w:t xml:space="preserve"> животноводства, переработки</w:t>
            </w:r>
            <w:r>
              <w:br/>
            </w:r>
            <w:r w:rsidRPr="00AD79CE">
              <w:t>и реализации продукции животноводства.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3 Обеспечение реализации муниципальной программы</w:t>
            </w:r>
            <w:r>
              <w:br/>
            </w:r>
            <w:r w:rsidRPr="00AD79CE">
              <w:t>и прочие мероприятия</w:t>
            </w:r>
          </w:p>
        </w:tc>
      </w:tr>
      <w:tr w:rsidR="008064C0" w:rsidRPr="00EA7F45" w:rsidTr="00CA53E9">
        <w:trPr>
          <w:trHeight w:val="1728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Цели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1. Обеспечение роста производства и повышение конкурентно способности продукции растениеводства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2. Комплексное развитие и повышение эффективности производства животноводческой продукции.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3. Создание условий для эффективного, ответственного прозрачного управления финансовыми ресурсами в рамках выполнения установленных функций и полномочий, повышение эффективности бюджетных расходов.</w:t>
            </w:r>
          </w:p>
        </w:tc>
      </w:tr>
      <w:tr w:rsidR="008064C0" w:rsidRPr="00EA7F45" w:rsidTr="00CA53E9">
        <w:trPr>
          <w:trHeight w:val="418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Задачи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1. Противодействие распространению наркомании;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2. Уменьшение количества больных безнадзорных животных;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3. 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</w:tr>
      <w:tr w:rsidR="008064C0" w:rsidRPr="00EA7F45" w:rsidTr="00CA53E9">
        <w:trPr>
          <w:trHeight w:val="1290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lastRenderedPageBreak/>
              <w:t>Этапы и сроки реализации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2026-2028 годы; этапы не выделяются</w:t>
            </w:r>
          </w:p>
        </w:tc>
      </w:tr>
      <w:tr w:rsidR="008064C0" w:rsidRPr="00EA7F45" w:rsidTr="00CA53E9">
        <w:trPr>
          <w:trHeight w:val="1747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Перечень целевых показателей и показателей результативности муниципальной программы с расшифровкой плановых значений по годам ее реализации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- уничтожение дикорастущей конопли к 2028 году на площади 0,0 га;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- снижение количества обращений граждан с укусами безнадзорных животных: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2026 году – 15,0 человек, 2027 году – 15,0 человек, 2028году – 15,0 человек;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- доля исполненных бюджетных ассигнований в 2026-2028 годах - 100%.</w:t>
            </w:r>
          </w:p>
        </w:tc>
      </w:tr>
      <w:tr w:rsidR="008064C0" w:rsidRPr="00EA7F45" w:rsidTr="00CA53E9">
        <w:trPr>
          <w:trHeight w:val="639"/>
        </w:trPr>
        <w:tc>
          <w:tcPr>
            <w:tcW w:w="1311" w:type="pct"/>
          </w:tcPr>
          <w:p w:rsidR="008064C0" w:rsidRPr="00EA7F45" w:rsidRDefault="008064C0" w:rsidP="00CA53E9">
            <w:pPr>
              <w:pStyle w:val="ConsPlusCell"/>
            </w:pPr>
            <w:r w:rsidRPr="00EA7F45">
              <w:t>Информация по ресурсному обеспечению муниципальной программы</w:t>
            </w:r>
          </w:p>
        </w:tc>
        <w:tc>
          <w:tcPr>
            <w:tcW w:w="3689" w:type="pct"/>
            <w:vAlign w:val="center"/>
          </w:tcPr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Общий объем финансирования муниципальной программы </w:t>
            </w:r>
            <w:proofErr w:type="gramStart"/>
            <w:r w:rsidRPr="00AD79CE">
              <w:t>в</w:t>
            </w:r>
            <w:proofErr w:type="gramEnd"/>
            <w:r w:rsidRPr="00AD79CE">
              <w:t xml:space="preserve">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2026 – 2028 </w:t>
            </w:r>
            <w:proofErr w:type="gramStart"/>
            <w:r w:rsidRPr="00AD79CE">
              <w:t>годах</w:t>
            </w:r>
            <w:proofErr w:type="gramEnd"/>
            <w:r w:rsidRPr="00AD79CE">
              <w:t xml:space="preserve"> за счет всех источников финансирования составит 33 639,500 тыс. рублей, в том числе: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Средства краевого бюджета 33 639,500 тыс. рублей, в том числе по годам: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в 2026 году – 11 761,100 тыс. рублей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в 2027 году – 10 939,200 тыс. рублей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 xml:space="preserve">в 2028 году – 10 939,200 тыс. рублей 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Средства федерального бюджета 0,00 тыс. рублей, в том числе по годам: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2026 году – 0,00 тыс. рублей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2027 году – 0,00 тыс. рублей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2028 году – 0,00 тыс. рублей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Средства местного бюджета 0,00 тыс. рублей, в том числе по годам: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2026 году – 0,00 тыс. рублей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2027 году – 0,00 тыс. рублей</w:t>
            </w:r>
          </w:p>
          <w:p w:rsidR="008064C0" w:rsidRPr="00AD79CE" w:rsidRDefault="008064C0" w:rsidP="00CA53E9">
            <w:pPr>
              <w:ind w:firstLine="567"/>
              <w:contextualSpacing/>
              <w:jc w:val="both"/>
            </w:pPr>
            <w:r w:rsidRPr="00AD79CE">
              <w:t>в 2028 году – 0,00 тыс. рублей</w:t>
            </w:r>
          </w:p>
        </w:tc>
      </w:tr>
    </w:tbl>
    <w:p w:rsidR="00B15039" w:rsidRDefault="00B15039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/>
    <w:p w:rsidR="008064C0" w:rsidRDefault="008064C0">
      <w:pPr>
        <w:sectPr w:rsidR="008064C0" w:rsidSect="008A66A1">
          <w:headerReference w:type="default" r:id="rId7"/>
          <w:pgSz w:w="11906" w:h="16838"/>
          <w:pgMar w:top="1134" w:right="850" w:bottom="1134" w:left="1701" w:header="708" w:footer="708" w:gutter="0"/>
          <w:pgNumType w:start="340"/>
          <w:cols w:space="708"/>
          <w:docGrid w:linePitch="360"/>
        </w:sectPr>
      </w:pPr>
    </w:p>
    <w:p w:rsidR="008064C0" w:rsidRPr="007E5656" w:rsidRDefault="008064C0" w:rsidP="008064C0">
      <w:pPr>
        <w:ind w:left="7788"/>
        <w:jc w:val="right"/>
        <w:rPr>
          <w:szCs w:val="24"/>
        </w:rPr>
      </w:pPr>
      <w:r w:rsidRPr="007E5656">
        <w:rPr>
          <w:szCs w:val="24"/>
        </w:rPr>
        <w:lastRenderedPageBreak/>
        <w:t xml:space="preserve">Приложение № 1 </w:t>
      </w:r>
    </w:p>
    <w:p w:rsidR="008064C0" w:rsidRPr="007E5656" w:rsidRDefault="008064C0" w:rsidP="008064C0">
      <w:pPr>
        <w:widowControl w:val="0"/>
        <w:jc w:val="right"/>
        <w:rPr>
          <w:szCs w:val="24"/>
        </w:rPr>
      </w:pPr>
      <w:r w:rsidRPr="007E5656">
        <w:rPr>
          <w:szCs w:val="24"/>
        </w:rPr>
        <w:t>к паспорту муниципальной программы Дзержинско-Тасеевского</w:t>
      </w:r>
    </w:p>
    <w:p w:rsidR="008064C0" w:rsidRPr="007E5656" w:rsidRDefault="008064C0" w:rsidP="008064C0">
      <w:pPr>
        <w:widowControl w:val="0"/>
        <w:jc w:val="right"/>
        <w:rPr>
          <w:szCs w:val="24"/>
        </w:rPr>
      </w:pPr>
      <w:r w:rsidRPr="007E5656">
        <w:rPr>
          <w:bCs/>
          <w:szCs w:val="24"/>
        </w:rPr>
        <w:t>муниципального</w:t>
      </w:r>
      <w:r w:rsidRPr="007E5656">
        <w:rPr>
          <w:szCs w:val="24"/>
        </w:rPr>
        <w:t xml:space="preserve"> округа «Развитие сельского хозяйства» </w:t>
      </w:r>
    </w:p>
    <w:p w:rsidR="008064C0" w:rsidRPr="007E5656" w:rsidRDefault="008064C0" w:rsidP="008064C0">
      <w:pPr>
        <w:widowControl w:val="0"/>
        <w:jc w:val="right"/>
        <w:rPr>
          <w:b/>
          <w:bCs/>
          <w:szCs w:val="24"/>
        </w:rPr>
      </w:pPr>
    </w:p>
    <w:p w:rsidR="008064C0" w:rsidRPr="007E5656" w:rsidRDefault="008064C0" w:rsidP="008064C0">
      <w:pPr>
        <w:widowControl w:val="0"/>
        <w:jc w:val="right"/>
        <w:rPr>
          <w:b/>
          <w:bCs/>
          <w:szCs w:val="24"/>
        </w:rPr>
      </w:pPr>
    </w:p>
    <w:p w:rsidR="008064C0" w:rsidRPr="007E5656" w:rsidRDefault="008064C0" w:rsidP="008064C0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E5656">
        <w:rPr>
          <w:rFonts w:ascii="Times New Roman" w:hAnsi="Times New Roman" w:cs="Times New Roman"/>
          <w:bCs/>
          <w:sz w:val="24"/>
          <w:szCs w:val="24"/>
        </w:rPr>
        <w:t xml:space="preserve">Цели, целевые показатели, задачи, показатели результативности муниципальной программы </w:t>
      </w:r>
      <w:r w:rsidRPr="007E5656">
        <w:rPr>
          <w:rFonts w:ascii="Times New Roman" w:hAnsi="Times New Roman" w:cs="Times New Roman"/>
          <w:sz w:val="24"/>
          <w:szCs w:val="24"/>
        </w:rPr>
        <w:t>Дзержинско-Тасеевского муниципального округа «</w:t>
      </w:r>
      <w:r w:rsidRPr="007E5656">
        <w:rPr>
          <w:rFonts w:ascii="Times New Roman" w:hAnsi="Times New Roman" w:cs="Times New Roman"/>
          <w:sz w:val="24"/>
          <w:szCs w:val="24"/>
          <w:lang w:eastAsia="en-US"/>
        </w:rPr>
        <w:t>Развитие сельского хозяйства</w:t>
      </w:r>
      <w:r w:rsidRPr="007E5656">
        <w:rPr>
          <w:rFonts w:ascii="Times New Roman" w:hAnsi="Times New Roman" w:cs="Times New Roman"/>
          <w:sz w:val="24"/>
          <w:szCs w:val="24"/>
        </w:rPr>
        <w:t>»</w:t>
      </w:r>
      <w:r w:rsidRPr="007E565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064C0" w:rsidRPr="007E5656" w:rsidRDefault="008064C0" w:rsidP="008064C0">
      <w:pPr>
        <w:ind w:firstLine="540"/>
        <w:jc w:val="center"/>
        <w:rPr>
          <w:bC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7"/>
        <w:gridCol w:w="6245"/>
        <w:gridCol w:w="1336"/>
        <w:gridCol w:w="1845"/>
        <w:gridCol w:w="1445"/>
        <w:gridCol w:w="1736"/>
        <w:gridCol w:w="1486"/>
      </w:tblGrid>
      <w:tr w:rsidR="008064C0" w:rsidRPr="007E5656" w:rsidTr="00CA53E9">
        <w:trPr>
          <w:cantSplit/>
          <w:trHeight w:val="315"/>
          <w:tblHeader/>
        </w:trPr>
        <w:tc>
          <w:tcPr>
            <w:tcW w:w="210" w:type="pct"/>
            <w:vMerge w:val="restar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7E56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pct"/>
            <w:vMerge w:val="restar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7E56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задачи,   </w:t>
            </w:r>
            <w:r w:rsidRPr="007E5656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454" w:type="pct"/>
            <w:vMerge w:val="restar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7E5656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27" w:type="pct"/>
            <w:vMerge w:val="restart"/>
            <w:vAlign w:val="center"/>
          </w:tcPr>
          <w:p w:rsidR="008064C0" w:rsidRPr="007E5656" w:rsidRDefault="008064C0" w:rsidP="00CA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586" w:type="pct"/>
            <w:gridSpan w:val="3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8064C0" w:rsidRPr="007E5656" w:rsidTr="008064C0">
        <w:trPr>
          <w:cantSplit/>
          <w:trHeight w:val="345"/>
          <w:tblHeader/>
        </w:trPr>
        <w:tc>
          <w:tcPr>
            <w:tcW w:w="210" w:type="pct"/>
            <w:vMerge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pct"/>
            <w:vMerge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Merge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vAlign w:val="center"/>
          </w:tcPr>
          <w:p w:rsidR="008064C0" w:rsidRPr="007E5656" w:rsidRDefault="008064C0" w:rsidP="00CA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91" w:type="pct"/>
            <w:vAlign w:val="center"/>
          </w:tcPr>
          <w:p w:rsidR="008064C0" w:rsidRPr="007E5656" w:rsidRDefault="008064C0" w:rsidP="00CA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90" w:type="pct"/>
            <w:vAlign w:val="center"/>
          </w:tcPr>
          <w:p w:rsidR="008064C0" w:rsidRPr="007E5656" w:rsidRDefault="008064C0" w:rsidP="00CA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05" w:type="pct"/>
            <w:vAlign w:val="center"/>
          </w:tcPr>
          <w:p w:rsidR="008064C0" w:rsidRPr="007E5656" w:rsidRDefault="008064C0" w:rsidP="00CA53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8064C0" w:rsidRPr="007E5656" w:rsidTr="00CA53E9">
        <w:trPr>
          <w:cantSplit/>
          <w:trHeight w:val="314"/>
          <w:tblHeader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Цель 1: Обеспечение роста производства и повышение конкурентно способности продукции растениеводства</w:t>
            </w:r>
          </w:p>
        </w:tc>
      </w:tr>
      <w:tr w:rsidR="008064C0" w:rsidRPr="007E5656" w:rsidTr="00CA53E9">
        <w:trPr>
          <w:cantSplit/>
          <w:trHeight w:val="314"/>
          <w:tblHeader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Задача 1: Противодействие распространению наркомании</w:t>
            </w:r>
          </w:p>
        </w:tc>
      </w:tr>
      <w:tr w:rsidR="008064C0" w:rsidRPr="007E5656" w:rsidTr="00CA53E9">
        <w:trPr>
          <w:cantSplit/>
          <w:trHeight w:val="559"/>
        </w:trPr>
        <w:tc>
          <w:tcPr>
            <w:tcW w:w="210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3" w:type="pct"/>
            <w:vAlign w:val="center"/>
          </w:tcPr>
          <w:p w:rsidR="008064C0" w:rsidRPr="007E5656" w:rsidRDefault="008064C0" w:rsidP="00CA53E9">
            <w:pPr>
              <w:widowControl w:val="0"/>
              <w:rPr>
                <w:szCs w:val="24"/>
              </w:rPr>
            </w:pPr>
            <w:r w:rsidRPr="007E5656">
              <w:rPr>
                <w:szCs w:val="24"/>
              </w:rPr>
              <w:t>уничтожение дикорастущей конопли</w:t>
            </w:r>
          </w:p>
        </w:tc>
        <w:tc>
          <w:tcPr>
            <w:tcW w:w="454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627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годовой отчет</w:t>
            </w:r>
          </w:p>
        </w:tc>
        <w:tc>
          <w:tcPr>
            <w:tcW w:w="491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0,0</w:t>
            </w:r>
          </w:p>
        </w:tc>
        <w:tc>
          <w:tcPr>
            <w:tcW w:w="590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0,0</w:t>
            </w:r>
          </w:p>
        </w:tc>
        <w:tc>
          <w:tcPr>
            <w:tcW w:w="505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0,0</w:t>
            </w:r>
          </w:p>
        </w:tc>
      </w:tr>
      <w:tr w:rsidR="008064C0" w:rsidRPr="007E5656" w:rsidTr="00CA53E9">
        <w:trPr>
          <w:cantSplit/>
          <w:trHeight w:val="425"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Цель 2: Комплексное развитие и повышение эффективности производства животноводческой продукции</w:t>
            </w:r>
          </w:p>
        </w:tc>
      </w:tr>
      <w:tr w:rsidR="008064C0" w:rsidRPr="007E5656" w:rsidTr="00CA53E9">
        <w:trPr>
          <w:cantSplit/>
          <w:trHeight w:val="425"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Задача 2: Уменьшение количества больных безнадзорных животных</w:t>
            </w:r>
          </w:p>
        </w:tc>
      </w:tr>
      <w:tr w:rsidR="008064C0" w:rsidRPr="007E5656" w:rsidTr="00CA53E9">
        <w:trPr>
          <w:cantSplit/>
          <w:trHeight w:val="695"/>
        </w:trPr>
        <w:tc>
          <w:tcPr>
            <w:tcW w:w="210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3" w:type="pct"/>
            <w:vAlign w:val="center"/>
          </w:tcPr>
          <w:p w:rsidR="008064C0" w:rsidRPr="007E5656" w:rsidRDefault="008064C0" w:rsidP="008064C0">
            <w:pPr>
              <w:rPr>
                <w:szCs w:val="24"/>
              </w:rPr>
            </w:pPr>
            <w:r w:rsidRPr="007E5656">
              <w:rPr>
                <w:szCs w:val="24"/>
              </w:rPr>
              <w:t xml:space="preserve">снижение количества обращений граждан с укусами безнадзорных животных </w:t>
            </w:r>
          </w:p>
        </w:tc>
        <w:tc>
          <w:tcPr>
            <w:tcW w:w="454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27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годовой отчет</w:t>
            </w:r>
          </w:p>
        </w:tc>
        <w:tc>
          <w:tcPr>
            <w:tcW w:w="491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15,0</w:t>
            </w:r>
          </w:p>
        </w:tc>
        <w:tc>
          <w:tcPr>
            <w:tcW w:w="590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15,0</w:t>
            </w:r>
          </w:p>
        </w:tc>
        <w:tc>
          <w:tcPr>
            <w:tcW w:w="505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15,0</w:t>
            </w:r>
          </w:p>
        </w:tc>
      </w:tr>
      <w:tr w:rsidR="008064C0" w:rsidRPr="007E5656" w:rsidTr="00CA53E9">
        <w:trPr>
          <w:cantSplit/>
          <w:trHeight w:val="695"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jc w:val="both"/>
              <w:rPr>
                <w:szCs w:val="24"/>
              </w:rPr>
            </w:pPr>
            <w:r w:rsidRPr="007E5656">
              <w:rPr>
                <w:noProof/>
                <w:szCs w:val="24"/>
              </w:rPr>
              <w:t>Цель3: Создание условийдля эффективного, ответственного прозрачного управления финансовыми ресурсами в рамках выполнения установленных функций и полномочий ,повышение эффективности бюджетных расходов</w:t>
            </w:r>
          </w:p>
        </w:tc>
      </w:tr>
      <w:tr w:rsidR="008064C0" w:rsidRPr="007E5656" w:rsidTr="00CA53E9">
        <w:trPr>
          <w:cantSplit/>
          <w:trHeight w:val="695"/>
        </w:trPr>
        <w:tc>
          <w:tcPr>
            <w:tcW w:w="5000" w:type="pct"/>
            <w:gridSpan w:val="7"/>
            <w:vAlign w:val="center"/>
          </w:tcPr>
          <w:p w:rsidR="008064C0" w:rsidRPr="007E5656" w:rsidRDefault="008064C0" w:rsidP="00CA53E9">
            <w:pPr>
              <w:tabs>
                <w:tab w:val="left" w:pos="4170"/>
              </w:tabs>
              <w:rPr>
                <w:szCs w:val="24"/>
              </w:rPr>
            </w:pPr>
            <w:r w:rsidRPr="007E5656">
              <w:rPr>
                <w:szCs w:val="24"/>
              </w:rPr>
              <w:t>Задача 3: Обеспечение выполнения надлежащим образом отдельных государственных полномочий по решению вопросов поддержки сельскохозяйственного производства</w:t>
            </w:r>
          </w:p>
        </w:tc>
      </w:tr>
      <w:tr w:rsidR="008064C0" w:rsidRPr="007E5656" w:rsidTr="00CA53E9">
        <w:trPr>
          <w:cantSplit/>
          <w:trHeight w:val="717"/>
        </w:trPr>
        <w:tc>
          <w:tcPr>
            <w:tcW w:w="210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3" w:type="pct"/>
            <w:vAlign w:val="center"/>
          </w:tcPr>
          <w:p w:rsidR="008064C0" w:rsidRPr="007E5656" w:rsidRDefault="008064C0" w:rsidP="00CA53E9">
            <w:pPr>
              <w:widowControl w:val="0"/>
              <w:jc w:val="both"/>
              <w:rPr>
                <w:szCs w:val="24"/>
              </w:rPr>
            </w:pPr>
            <w:r w:rsidRPr="007E5656">
              <w:rPr>
                <w:szCs w:val="24"/>
              </w:rPr>
              <w:t xml:space="preserve"> доля исполненных бюджетных ассигнований</w:t>
            </w:r>
          </w:p>
        </w:tc>
        <w:tc>
          <w:tcPr>
            <w:tcW w:w="454" w:type="pct"/>
            <w:vAlign w:val="center"/>
          </w:tcPr>
          <w:p w:rsidR="008064C0" w:rsidRPr="007E5656" w:rsidRDefault="008064C0" w:rsidP="00CA53E9">
            <w:pPr>
              <w:jc w:val="center"/>
              <w:rPr>
                <w:szCs w:val="24"/>
              </w:rPr>
            </w:pPr>
            <w:r w:rsidRPr="007E5656">
              <w:rPr>
                <w:szCs w:val="24"/>
              </w:rPr>
              <w:t>%</w:t>
            </w:r>
          </w:p>
        </w:tc>
        <w:tc>
          <w:tcPr>
            <w:tcW w:w="627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годовой отчет</w:t>
            </w:r>
          </w:p>
        </w:tc>
        <w:tc>
          <w:tcPr>
            <w:tcW w:w="491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0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5" w:type="pct"/>
            <w:vAlign w:val="center"/>
          </w:tcPr>
          <w:p w:rsidR="008064C0" w:rsidRPr="007E5656" w:rsidRDefault="008064C0" w:rsidP="00CA53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6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064C0" w:rsidRDefault="008064C0"/>
    <w:sectPr w:rsidR="008064C0" w:rsidSect="008064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6A1" w:rsidRDefault="008A66A1" w:rsidP="008A66A1">
      <w:r>
        <w:separator/>
      </w:r>
    </w:p>
  </w:endnote>
  <w:endnote w:type="continuationSeparator" w:id="0">
    <w:p w:rsidR="008A66A1" w:rsidRDefault="008A66A1" w:rsidP="008A6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6A1" w:rsidRDefault="008A66A1" w:rsidP="008A66A1">
      <w:r>
        <w:separator/>
      </w:r>
    </w:p>
  </w:footnote>
  <w:footnote w:type="continuationSeparator" w:id="0">
    <w:p w:rsidR="008A66A1" w:rsidRDefault="008A66A1" w:rsidP="008A6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4216"/>
      <w:docPartObj>
        <w:docPartGallery w:val="Page Numbers (Top of Page)"/>
        <w:docPartUnique/>
      </w:docPartObj>
    </w:sdtPr>
    <w:sdtContent>
      <w:p w:rsidR="008A66A1" w:rsidRDefault="008A66A1">
        <w:pPr>
          <w:pStyle w:val="a3"/>
          <w:jc w:val="right"/>
        </w:pPr>
        <w:fldSimple w:instr=" PAGE   \* MERGEFORMAT ">
          <w:r>
            <w:rPr>
              <w:noProof/>
            </w:rPr>
            <w:t>342</w:t>
          </w:r>
        </w:fldSimple>
      </w:p>
    </w:sdtContent>
  </w:sdt>
  <w:p w:rsidR="008A66A1" w:rsidRDefault="008A66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82929"/>
    <w:multiLevelType w:val="hybridMultilevel"/>
    <w:tmpl w:val="8EC49CC8"/>
    <w:lvl w:ilvl="0" w:tplc="275C6FB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4C0"/>
    <w:rsid w:val="00722557"/>
    <w:rsid w:val="007473D3"/>
    <w:rsid w:val="008064C0"/>
    <w:rsid w:val="008A66A1"/>
    <w:rsid w:val="00B15039"/>
    <w:rsid w:val="00F7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4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06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064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064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064C0"/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6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66A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A66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66A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721</Words>
  <Characters>4110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Ианова Альбина</cp:lastModifiedBy>
  <cp:revision>3</cp:revision>
  <dcterms:created xsi:type="dcterms:W3CDTF">2025-11-11T04:32:00Z</dcterms:created>
  <dcterms:modified xsi:type="dcterms:W3CDTF">2025-11-13T08:01:00Z</dcterms:modified>
</cp:coreProperties>
</file>